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F113E" w14:textId="77777777" w:rsidR="00D40883" w:rsidRDefault="002672AA" w:rsidP="00D02AA8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Board of Trustees</w:t>
      </w:r>
    </w:p>
    <w:p w14:paraId="6075308B" w14:textId="77777777" w:rsidR="002672AA" w:rsidRDefault="002672AA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Mental Health Advocacy Service</w:t>
      </w:r>
    </w:p>
    <w:p w14:paraId="0AD4271B" w14:textId="02EC0C60" w:rsidR="002672AA" w:rsidRDefault="00733A25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January 20</w:t>
      </w:r>
      <w:r w:rsidR="002672AA">
        <w:rPr>
          <w:sz w:val="28"/>
          <w:szCs w:val="28"/>
        </w:rPr>
        <w:t>, 201</w:t>
      </w:r>
      <w:r>
        <w:rPr>
          <w:sz w:val="28"/>
          <w:szCs w:val="28"/>
        </w:rPr>
        <w:t>8</w:t>
      </w:r>
    </w:p>
    <w:p w14:paraId="07ECEBC9" w14:textId="77777777" w:rsidR="002672AA" w:rsidRDefault="002672AA" w:rsidP="00D02AA8">
      <w:pPr>
        <w:pStyle w:val="NoSpacing"/>
        <w:jc w:val="center"/>
        <w:rPr>
          <w:sz w:val="28"/>
          <w:szCs w:val="28"/>
        </w:rPr>
      </w:pPr>
    </w:p>
    <w:p w14:paraId="271E419B" w14:textId="77777777" w:rsidR="002672AA" w:rsidRDefault="002672AA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Children’s Hospital, Board Room B</w:t>
      </w:r>
    </w:p>
    <w:p w14:paraId="4EC7AB01" w14:textId="77777777" w:rsidR="002672AA" w:rsidRDefault="002672AA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200 Henry Clay Avenue</w:t>
      </w:r>
    </w:p>
    <w:p w14:paraId="5CF81B14" w14:textId="77777777" w:rsidR="002672AA" w:rsidRDefault="002672AA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New Orleans, LA</w:t>
      </w:r>
    </w:p>
    <w:p w14:paraId="3533C6AD" w14:textId="77777777" w:rsidR="002672AA" w:rsidRDefault="002672AA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10 a.m. – 12 p.m.</w:t>
      </w:r>
    </w:p>
    <w:p w14:paraId="1E59B0B8" w14:textId="77777777" w:rsidR="002672AA" w:rsidRDefault="002672AA" w:rsidP="00D02AA8">
      <w:pPr>
        <w:pStyle w:val="NoSpacing"/>
        <w:jc w:val="center"/>
        <w:rPr>
          <w:sz w:val="28"/>
          <w:szCs w:val="28"/>
        </w:rPr>
      </w:pPr>
    </w:p>
    <w:p w14:paraId="71DD3C76" w14:textId="77777777" w:rsidR="002672AA" w:rsidRDefault="002672AA" w:rsidP="002672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Staff and Board Present:   Joseph Seyler (Director, non-voting), Robert Garda </w:t>
      </w:r>
    </w:p>
    <w:p w14:paraId="4F656EDB" w14:textId="4CC7ADAF" w:rsidR="002672AA" w:rsidRDefault="00186D71" w:rsidP="002672AA">
      <w:pPr>
        <w:pStyle w:val="NoSpacing"/>
        <w:ind w:left="2940"/>
        <w:rPr>
          <w:sz w:val="28"/>
          <w:szCs w:val="28"/>
        </w:rPr>
      </w:pPr>
      <w:r>
        <w:rPr>
          <w:sz w:val="28"/>
          <w:szCs w:val="28"/>
        </w:rPr>
        <w:t xml:space="preserve">Dudley Flanders, David Katner, </w:t>
      </w:r>
      <w:r w:rsidR="002672AA">
        <w:rPr>
          <w:sz w:val="28"/>
          <w:szCs w:val="28"/>
        </w:rPr>
        <w:t xml:space="preserve">Martin Drell, Patrick O’Neill, </w:t>
      </w:r>
      <w:r w:rsidR="00D46F17">
        <w:rPr>
          <w:sz w:val="28"/>
          <w:szCs w:val="28"/>
        </w:rPr>
        <w:t xml:space="preserve">Paul Race, Michael Coenen, </w:t>
      </w:r>
      <w:r w:rsidR="002672AA">
        <w:rPr>
          <w:sz w:val="28"/>
          <w:szCs w:val="28"/>
        </w:rPr>
        <w:t>Steve S</w:t>
      </w:r>
      <w:r>
        <w:rPr>
          <w:sz w:val="28"/>
          <w:szCs w:val="28"/>
        </w:rPr>
        <w:t>c</w:t>
      </w:r>
      <w:r w:rsidR="002672AA">
        <w:rPr>
          <w:sz w:val="28"/>
          <w:szCs w:val="28"/>
        </w:rPr>
        <w:t>heckman</w:t>
      </w:r>
    </w:p>
    <w:p w14:paraId="015AA84C" w14:textId="77777777" w:rsidR="006A2A5A" w:rsidRDefault="006A2A5A" w:rsidP="006A2A5A">
      <w:pPr>
        <w:pStyle w:val="NoSpacing"/>
        <w:rPr>
          <w:sz w:val="28"/>
          <w:szCs w:val="28"/>
        </w:rPr>
      </w:pPr>
    </w:p>
    <w:p w14:paraId="0DF70BD5" w14:textId="52D098A0" w:rsidR="00792136" w:rsidRDefault="006A2A5A" w:rsidP="009D3AA9">
      <w:pPr>
        <w:pStyle w:val="NoSpacing"/>
        <w:numPr>
          <w:ilvl w:val="0"/>
          <w:numId w:val="1"/>
        </w:numPr>
        <w:ind w:right="-432"/>
        <w:rPr>
          <w:sz w:val="28"/>
          <w:szCs w:val="28"/>
        </w:rPr>
      </w:pPr>
      <w:r w:rsidRPr="00792136">
        <w:rPr>
          <w:b/>
          <w:sz w:val="28"/>
          <w:szCs w:val="28"/>
        </w:rPr>
        <w:t>Approval of minutes from last meeting</w:t>
      </w:r>
      <w:r w:rsidRPr="00792136">
        <w:rPr>
          <w:sz w:val="28"/>
          <w:szCs w:val="28"/>
        </w:rPr>
        <w:t xml:space="preserve">:  </w:t>
      </w:r>
      <w:r w:rsidR="00186D71" w:rsidRPr="00792136">
        <w:rPr>
          <w:sz w:val="28"/>
          <w:szCs w:val="28"/>
        </w:rPr>
        <w:t>D</w:t>
      </w:r>
      <w:r w:rsidR="00D46F17">
        <w:rPr>
          <w:sz w:val="28"/>
          <w:szCs w:val="28"/>
        </w:rPr>
        <w:t>avid Katner</w:t>
      </w:r>
      <w:r w:rsidRPr="00792136">
        <w:rPr>
          <w:sz w:val="28"/>
          <w:szCs w:val="28"/>
        </w:rPr>
        <w:t xml:space="preserve"> moved to approve the minutes from </w:t>
      </w:r>
      <w:r w:rsidR="00D46F17">
        <w:rPr>
          <w:sz w:val="28"/>
          <w:szCs w:val="28"/>
        </w:rPr>
        <w:t>October</w:t>
      </w:r>
      <w:r w:rsidR="00186D71" w:rsidRPr="00792136">
        <w:rPr>
          <w:sz w:val="28"/>
          <w:szCs w:val="28"/>
        </w:rPr>
        <w:t xml:space="preserve"> </w:t>
      </w:r>
      <w:r w:rsidR="00D46F17">
        <w:rPr>
          <w:sz w:val="28"/>
          <w:szCs w:val="28"/>
        </w:rPr>
        <w:t>21</w:t>
      </w:r>
      <w:r w:rsidRPr="00792136">
        <w:rPr>
          <w:sz w:val="28"/>
          <w:szCs w:val="28"/>
        </w:rPr>
        <w:t xml:space="preserve">, 2017.  </w:t>
      </w:r>
      <w:r w:rsidR="00D46F17">
        <w:rPr>
          <w:sz w:val="28"/>
          <w:szCs w:val="28"/>
        </w:rPr>
        <w:t>Patrick O’Neill</w:t>
      </w:r>
      <w:r w:rsidR="00186D71" w:rsidRPr="00792136">
        <w:rPr>
          <w:sz w:val="28"/>
          <w:szCs w:val="28"/>
        </w:rPr>
        <w:t xml:space="preserve"> </w:t>
      </w:r>
      <w:r w:rsidRPr="00792136">
        <w:rPr>
          <w:sz w:val="28"/>
          <w:szCs w:val="28"/>
        </w:rPr>
        <w:t xml:space="preserve">seconded </w:t>
      </w:r>
      <w:r w:rsidR="00A86011" w:rsidRPr="00792136">
        <w:rPr>
          <w:sz w:val="28"/>
          <w:szCs w:val="28"/>
        </w:rPr>
        <w:t xml:space="preserve">the motion </w:t>
      </w:r>
      <w:r w:rsidRPr="00792136">
        <w:rPr>
          <w:sz w:val="28"/>
          <w:szCs w:val="28"/>
        </w:rPr>
        <w:t>and the motion was unanimously approved.</w:t>
      </w:r>
    </w:p>
    <w:p w14:paraId="598DA1E7" w14:textId="2018C3F0" w:rsidR="009D3AA9" w:rsidRDefault="00D46F17" w:rsidP="009D3AA9">
      <w:pPr>
        <w:pStyle w:val="NoSpacing"/>
        <w:numPr>
          <w:ilvl w:val="0"/>
          <w:numId w:val="1"/>
        </w:numPr>
        <w:ind w:right="-432"/>
        <w:rPr>
          <w:sz w:val="28"/>
          <w:szCs w:val="28"/>
        </w:rPr>
      </w:pPr>
      <w:r w:rsidRPr="00D46F17">
        <w:rPr>
          <w:b/>
          <w:sz w:val="28"/>
          <w:szCs w:val="28"/>
        </w:rPr>
        <w:t>Annual Report</w:t>
      </w:r>
      <w:r w:rsidR="00D76BFC" w:rsidRPr="00792136">
        <w:rPr>
          <w:sz w:val="28"/>
          <w:szCs w:val="28"/>
        </w:rPr>
        <w:t xml:space="preserve">:  Joseph Seyler </w:t>
      </w:r>
      <w:r w:rsidR="00186D71" w:rsidRPr="00792136">
        <w:rPr>
          <w:sz w:val="28"/>
          <w:szCs w:val="28"/>
        </w:rPr>
        <w:t xml:space="preserve">presented </w:t>
      </w:r>
      <w:r>
        <w:rPr>
          <w:sz w:val="28"/>
          <w:szCs w:val="28"/>
        </w:rPr>
        <w:t>a draft of the 2017 Annual Report. After discussion</w:t>
      </w:r>
      <w:r w:rsidR="00250689" w:rsidRPr="00792136">
        <w:rPr>
          <w:sz w:val="28"/>
          <w:szCs w:val="28"/>
        </w:rPr>
        <w:t xml:space="preserve">, </w:t>
      </w:r>
      <w:r>
        <w:rPr>
          <w:sz w:val="28"/>
          <w:szCs w:val="28"/>
        </w:rPr>
        <w:t>David Katner</w:t>
      </w:r>
      <w:r w:rsidR="00250689" w:rsidRPr="00792136">
        <w:rPr>
          <w:sz w:val="28"/>
          <w:szCs w:val="28"/>
        </w:rPr>
        <w:t xml:space="preserve"> moved to approve the </w:t>
      </w:r>
      <w:r>
        <w:rPr>
          <w:sz w:val="28"/>
          <w:szCs w:val="28"/>
        </w:rPr>
        <w:t>2017 Annual Report with certain specified revisions</w:t>
      </w:r>
      <w:r w:rsidR="00250689" w:rsidRPr="00792136">
        <w:rPr>
          <w:sz w:val="28"/>
          <w:szCs w:val="28"/>
        </w:rPr>
        <w:t xml:space="preserve">, </w:t>
      </w:r>
      <w:r>
        <w:rPr>
          <w:sz w:val="28"/>
          <w:szCs w:val="28"/>
        </w:rPr>
        <w:t>Dudley Flanders</w:t>
      </w:r>
      <w:r w:rsidR="00250689" w:rsidRPr="00792136">
        <w:rPr>
          <w:sz w:val="28"/>
          <w:szCs w:val="28"/>
        </w:rPr>
        <w:t xml:space="preserve"> seconded </w:t>
      </w:r>
      <w:r w:rsidR="0076580A" w:rsidRPr="00792136">
        <w:rPr>
          <w:sz w:val="28"/>
          <w:szCs w:val="28"/>
        </w:rPr>
        <w:t xml:space="preserve">the motion </w:t>
      </w:r>
      <w:r w:rsidR="00250689" w:rsidRPr="00792136">
        <w:rPr>
          <w:sz w:val="28"/>
          <w:szCs w:val="28"/>
        </w:rPr>
        <w:t xml:space="preserve">and the motion was unanimously approved. </w:t>
      </w:r>
    </w:p>
    <w:p w14:paraId="12107B55" w14:textId="3E9B5051" w:rsidR="00D46F17" w:rsidRPr="00D46F17" w:rsidRDefault="00D46F17" w:rsidP="00D46F1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6F17">
        <w:rPr>
          <w:b/>
          <w:sz w:val="28"/>
          <w:szCs w:val="28"/>
        </w:rPr>
        <w:t>Budget:</w:t>
      </w:r>
      <w:r w:rsidRPr="00D46F17">
        <w:rPr>
          <w:sz w:val="28"/>
          <w:szCs w:val="28"/>
        </w:rPr>
        <w:t xml:space="preserve">  Joseph Seyler pr</w:t>
      </w:r>
      <w:r>
        <w:rPr>
          <w:sz w:val="28"/>
          <w:szCs w:val="28"/>
        </w:rPr>
        <w:t xml:space="preserve">ovided an update on </w:t>
      </w:r>
      <w:r w:rsidRPr="00D46F17">
        <w:rPr>
          <w:sz w:val="28"/>
          <w:szCs w:val="28"/>
        </w:rPr>
        <w:t>the budget for Fiscal Year 2018-19</w:t>
      </w:r>
      <w:r>
        <w:rPr>
          <w:sz w:val="28"/>
          <w:szCs w:val="28"/>
        </w:rPr>
        <w:t>, including his meeting with Commissioner Jay Dardenne, and advised that the MHAS budget is currently not projected to be cut as part of the Executive Budget</w:t>
      </w:r>
      <w:r w:rsidRPr="00D46F17">
        <w:rPr>
          <w:sz w:val="28"/>
          <w:szCs w:val="28"/>
        </w:rPr>
        <w:t xml:space="preserve">.  </w:t>
      </w:r>
    </w:p>
    <w:p w14:paraId="289B04BD" w14:textId="42A0D854" w:rsidR="009D3AA9" w:rsidRDefault="00384E62" w:rsidP="009D3AA9">
      <w:pPr>
        <w:pStyle w:val="ListParagraph"/>
        <w:numPr>
          <w:ilvl w:val="0"/>
          <w:numId w:val="1"/>
        </w:numPr>
        <w:ind w:right="-432"/>
        <w:rPr>
          <w:sz w:val="28"/>
          <w:szCs w:val="28"/>
        </w:rPr>
      </w:pPr>
      <w:r w:rsidRPr="009D3AA9">
        <w:rPr>
          <w:b/>
          <w:sz w:val="28"/>
          <w:szCs w:val="28"/>
        </w:rPr>
        <w:t>Next Meeting:</w:t>
      </w:r>
      <w:r w:rsidRPr="009D3AA9">
        <w:rPr>
          <w:sz w:val="28"/>
          <w:szCs w:val="28"/>
        </w:rPr>
        <w:t xml:space="preserve">  </w:t>
      </w:r>
      <w:r w:rsidR="00D46F17">
        <w:rPr>
          <w:sz w:val="28"/>
          <w:szCs w:val="28"/>
        </w:rPr>
        <w:t>May 5</w:t>
      </w:r>
      <w:r w:rsidRPr="009D3AA9">
        <w:rPr>
          <w:sz w:val="28"/>
          <w:szCs w:val="28"/>
        </w:rPr>
        <w:t xml:space="preserve">, </w:t>
      </w:r>
      <w:r w:rsidR="006B3774" w:rsidRPr="009D3AA9">
        <w:rPr>
          <w:sz w:val="28"/>
          <w:szCs w:val="28"/>
        </w:rPr>
        <w:t>2018</w:t>
      </w:r>
    </w:p>
    <w:p w14:paraId="5E119D6D" w14:textId="77777777" w:rsidR="00792136" w:rsidRPr="009D3AA9" w:rsidRDefault="00792136" w:rsidP="00792136">
      <w:pPr>
        <w:pStyle w:val="ListParagraph"/>
        <w:ind w:right="-432"/>
        <w:rPr>
          <w:sz w:val="28"/>
          <w:szCs w:val="28"/>
        </w:rPr>
      </w:pPr>
      <w:r>
        <w:rPr>
          <w:b/>
          <w:sz w:val="28"/>
          <w:szCs w:val="28"/>
        </w:rPr>
        <w:t xml:space="preserve">The meeting was then adjourned. </w:t>
      </w:r>
    </w:p>
    <w:p w14:paraId="64D14579" w14:textId="77777777" w:rsidR="006A2A5A" w:rsidRPr="00D02AA8" w:rsidRDefault="006A2A5A" w:rsidP="002672AA">
      <w:pPr>
        <w:pStyle w:val="NoSpacing"/>
        <w:ind w:left="2940"/>
        <w:rPr>
          <w:sz w:val="28"/>
          <w:szCs w:val="28"/>
        </w:rPr>
      </w:pPr>
    </w:p>
    <w:sectPr w:rsidR="006A2A5A" w:rsidRPr="00D02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BB21A" w14:textId="77777777" w:rsidR="008C4CBE" w:rsidRDefault="008C4CBE" w:rsidP="001E192A">
      <w:pPr>
        <w:spacing w:after="0" w:line="240" w:lineRule="auto"/>
      </w:pPr>
      <w:r>
        <w:separator/>
      </w:r>
    </w:p>
  </w:endnote>
  <w:endnote w:type="continuationSeparator" w:id="0">
    <w:p w14:paraId="35C6593A" w14:textId="77777777" w:rsidR="008C4CBE" w:rsidRDefault="008C4CBE" w:rsidP="001E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5FE51" w14:textId="77777777" w:rsidR="001E192A" w:rsidRDefault="001E1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D3C9D" w14:textId="77777777" w:rsidR="001E192A" w:rsidRDefault="001E1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0F2A2" w14:textId="77777777" w:rsidR="001E192A" w:rsidRDefault="001E1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703AD" w14:textId="77777777" w:rsidR="008C4CBE" w:rsidRDefault="008C4CBE" w:rsidP="001E192A">
      <w:pPr>
        <w:spacing w:after="0" w:line="240" w:lineRule="auto"/>
      </w:pPr>
      <w:r>
        <w:separator/>
      </w:r>
    </w:p>
  </w:footnote>
  <w:footnote w:type="continuationSeparator" w:id="0">
    <w:p w14:paraId="29FC64E2" w14:textId="77777777" w:rsidR="008C4CBE" w:rsidRDefault="008C4CBE" w:rsidP="001E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E5E16" w14:textId="77777777" w:rsidR="001E192A" w:rsidRDefault="001E1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10BF" w14:textId="77777777" w:rsidR="001E192A" w:rsidRDefault="001E1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E0F37" w14:textId="77777777" w:rsidR="001E192A" w:rsidRDefault="001E1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B62F9"/>
    <w:multiLevelType w:val="hybridMultilevel"/>
    <w:tmpl w:val="862E0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0F"/>
    <w:rsid w:val="00055C62"/>
    <w:rsid w:val="00062D5C"/>
    <w:rsid w:val="00150EBC"/>
    <w:rsid w:val="00186D71"/>
    <w:rsid w:val="001A16DA"/>
    <w:rsid w:val="001E192A"/>
    <w:rsid w:val="00250689"/>
    <w:rsid w:val="002672AA"/>
    <w:rsid w:val="002963A3"/>
    <w:rsid w:val="00384E62"/>
    <w:rsid w:val="003C2585"/>
    <w:rsid w:val="003E6EE5"/>
    <w:rsid w:val="00497D97"/>
    <w:rsid w:val="004A3CC4"/>
    <w:rsid w:val="00515270"/>
    <w:rsid w:val="0053190F"/>
    <w:rsid w:val="00552C64"/>
    <w:rsid w:val="00561F06"/>
    <w:rsid w:val="005E65BE"/>
    <w:rsid w:val="006002A5"/>
    <w:rsid w:val="006A2A5A"/>
    <w:rsid w:val="006B3774"/>
    <w:rsid w:val="006D190F"/>
    <w:rsid w:val="006F4F3A"/>
    <w:rsid w:val="00733A25"/>
    <w:rsid w:val="0076580A"/>
    <w:rsid w:val="00792136"/>
    <w:rsid w:val="007E2506"/>
    <w:rsid w:val="00822FB8"/>
    <w:rsid w:val="00837383"/>
    <w:rsid w:val="00897BE5"/>
    <w:rsid w:val="008C4CBE"/>
    <w:rsid w:val="0097025A"/>
    <w:rsid w:val="009A6867"/>
    <w:rsid w:val="009D3AA9"/>
    <w:rsid w:val="00A36D9F"/>
    <w:rsid w:val="00A56A73"/>
    <w:rsid w:val="00A86011"/>
    <w:rsid w:val="00A95A19"/>
    <w:rsid w:val="00AA05E6"/>
    <w:rsid w:val="00AA7FA7"/>
    <w:rsid w:val="00B9000C"/>
    <w:rsid w:val="00C0309A"/>
    <w:rsid w:val="00CE2AE1"/>
    <w:rsid w:val="00D02AA8"/>
    <w:rsid w:val="00D332EB"/>
    <w:rsid w:val="00D40883"/>
    <w:rsid w:val="00D46F17"/>
    <w:rsid w:val="00D76BFC"/>
    <w:rsid w:val="00D86147"/>
    <w:rsid w:val="00E641E6"/>
    <w:rsid w:val="00EE42FE"/>
    <w:rsid w:val="00E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C8C64"/>
  <w15:chartTrackingRefBased/>
  <w15:docId w15:val="{68F93E9E-CADB-401F-8EE6-3DEDAD01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A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92A"/>
  </w:style>
  <w:style w:type="paragraph" w:styleId="Footer">
    <w:name w:val="footer"/>
    <w:basedOn w:val="Normal"/>
    <w:link w:val="FooterChar"/>
    <w:uiPriority w:val="99"/>
    <w:unhideWhenUsed/>
    <w:rsid w:val="001E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92A"/>
  </w:style>
  <w:style w:type="paragraph" w:styleId="ListParagraph">
    <w:name w:val="List Paragraph"/>
    <w:basedOn w:val="Normal"/>
    <w:uiPriority w:val="34"/>
    <w:qFormat/>
    <w:rsid w:val="0089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DAF92-B0C6-4CDB-BA3B-96D97CFB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Erica Robertson</cp:lastModifiedBy>
  <cp:revision>2</cp:revision>
  <cp:lastPrinted>2017-12-13T16:40:00Z</cp:lastPrinted>
  <dcterms:created xsi:type="dcterms:W3CDTF">2018-05-08T17:45:00Z</dcterms:created>
  <dcterms:modified xsi:type="dcterms:W3CDTF">2018-05-08T17:45:00Z</dcterms:modified>
</cp:coreProperties>
</file>